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694"/>
        <w:tblW w:w="15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528"/>
        <w:gridCol w:w="4825"/>
      </w:tblGrid>
      <w:tr w:rsidR="008F1C73" w14:paraId="6F06922F" w14:textId="77777777" w:rsidTr="00514871">
        <w:trPr>
          <w:trHeight w:val="557"/>
        </w:trPr>
        <w:tc>
          <w:tcPr>
            <w:tcW w:w="5387" w:type="dxa"/>
          </w:tcPr>
          <w:p w14:paraId="1644940F" w14:textId="6CB87D6F" w:rsidR="00E07081" w:rsidRPr="00E07081" w:rsidRDefault="00CA291C" w:rsidP="00ED6E2D">
            <w:pPr>
              <w:tabs>
                <w:tab w:val="left" w:pos="5101"/>
              </w:tabs>
              <w:rPr>
                <w:rFonts w:ascii="Bookman Old Style" w:hAnsi="Bookman Old Style"/>
                <w:b/>
                <w:bCs/>
                <w:noProof/>
                <w:color w:val="4E181E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3" behindDoc="1" locked="0" layoutInCell="1" allowOverlap="1" wp14:anchorId="285EABA2" wp14:editId="39BC0B09">
                  <wp:simplePos x="0" y="0"/>
                  <wp:positionH relativeFrom="column">
                    <wp:posOffset>-233045</wp:posOffset>
                  </wp:positionH>
                  <wp:positionV relativeFrom="paragraph">
                    <wp:posOffset>6350</wp:posOffset>
                  </wp:positionV>
                  <wp:extent cx="10725150" cy="7591425"/>
                  <wp:effectExtent l="0" t="0" r="0" b="9525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0" cy="759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14:paraId="5FF0B2A7" w14:textId="284841FC" w:rsidR="008175E8" w:rsidRPr="00FB0655" w:rsidRDefault="008175E8" w:rsidP="00ED6E2D">
            <w:pPr>
              <w:tabs>
                <w:tab w:val="left" w:pos="3119"/>
              </w:tabs>
              <w:rPr>
                <w:rFonts w:ascii="Bookman Old Style" w:hAnsi="Bookman Old Style"/>
                <w:b/>
                <w:bCs/>
                <w:noProof/>
                <w:lang w:val="tt-RU"/>
              </w:rPr>
            </w:pPr>
          </w:p>
        </w:tc>
        <w:tc>
          <w:tcPr>
            <w:tcW w:w="4825" w:type="dxa"/>
          </w:tcPr>
          <w:p w14:paraId="30029B24" w14:textId="679A5B58" w:rsidR="008175E8" w:rsidRPr="00ED6E2D" w:rsidRDefault="008175E8" w:rsidP="00ED6E2D">
            <w:pPr>
              <w:tabs>
                <w:tab w:val="left" w:pos="3119"/>
              </w:tabs>
              <w:jc w:val="center"/>
              <w:rPr>
                <w:rFonts w:ascii="Bookman Old Style" w:hAnsi="Bookman Old Style"/>
                <w:b/>
                <w:bCs/>
                <w:noProof/>
                <w:color w:val="4C7430"/>
                <w:sz w:val="20"/>
                <w:szCs w:val="20"/>
                <w:lang w:val="tt-RU"/>
              </w:rPr>
            </w:pPr>
          </w:p>
        </w:tc>
      </w:tr>
      <w:tr w:rsidR="008F1C73" w14:paraId="0ABE167B" w14:textId="77777777" w:rsidTr="00514871">
        <w:trPr>
          <w:trHeight w:val="3737"/>
        </w:trPr>
        <w:tc>
          <w:tcPr>
            <w:tcW w:w="5387" w:type="dxa"/>
          </w:tcPr>
          <w:p w14:paraId="19763571" w14:textId="23EFDD69" w:rsidR="00E07081" w:rsidRPr="00CA291C" w:rsidRDefault="00CA291C" w:rsidP="001839B1">
            <w:pPr>
              <w:tabs>
                <w:tab w:val="left" w:pos="3119"/>
                <w:tab w:val="left" w:pos="5101"/>
              </w:tabs>
              <w:jc w:val="center"/>
              <w:rPr>
                <w:rFonts w:ascii="Bookman Old Style" w:hAnsi="Bookman Old Style"/>
                <w:b/>
                <w:noProof/>
                <w:color w:val="002060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291C">
              <w:rPr>
                <w:rFonts w:ascii="Bookman Old Style" w:hAnsi="Bookman Old Style"/>
                <w:b/>
                <w:noProof/>
                <w:color w:val="002060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КАКИЕ СПОРТИВНЫЕ СЕКЦИИ МОЖНО ОТДАТЬ ДОШКОЛЬНИКА В ВЫСОКОГОРСКОМ РАЙОНЕ?</w:t>
            </w:r>
          </w:p>
          <w:p w14:paraId="7D6E2152" w14:textId="08797275" w:rsidR="001839B1" w:rsidRPr="006065D6" w:rsidRDefault="001839B1" w:rsidP="006065D6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sz w:val="24"/>
                <w:szCs w:val="24"/>
                <w:lang w:val="tt-RU"/>
              </w:rPr>
              <w:t>1. В детском саду “Байгыш”</w:t>
            </w:r>
            <w:r w:rsidRPr="00CA291C">
              <w:rPr>
                <w:rFonts w:ascii="Bookman Old Style" w:hAnsi="Bookman Old Style"/>
                <w:noProof/>
                <w:color w:val="002060"/>
                <w:sz w:val="24"/>
                <w:szCs w:val="24"/>
                <w:lang w:val="tt-RU"/>
              </w:rPr>
              <w:t xml:space="preserve"> </w:t>
            </w: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развитая система дополнительного образования для дошколят. Так, малыши от 3 до 7 лет могут посещать следующие спортивные секции:</w:t>
            </w:r>
          </w:p>
          <w:p w14:paraId="6B90ECAC" w14:textId="49CBA622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1. “Маленький футболист” тренер Ганиев Рамиль Рустамович,</w:t>
            </w:r>
          </w:p>
          <w:p w14:paraId="285E8D64" w14:textId="42C92E33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2. “Тхэквандо”, тренер Саломов Бахром,</w:t>
            </w:r>
          </w:p>
          <w:p w14:paraId="2C7B29D1" w14:textId="77FAD489" w:rsidR="001839B1" w:rsidRPr="006065D6" w:rsidRDefault="001839B1" w:rsidP="0060147C">
            <w:pPr>
              <w:tabs>
                <w:tab w:val="left" w:pos="3119"/>
                <w:tab w:val="left" w:pos="4572"/>
                <w:tab w:val="left" w:pos="4841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3. “Художе</w:t>
            </w:r>
            <w:r w:rsidR="00071FEB"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ст</w:t>
            </w: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>венная гимнастика”, тренер Васильева Екатерина Олеговна.</w:t>
            </w:r>
          </w:p>
          <w:p w14:paraId="4CBA5FA2" w14:textId="7E88D468" w:rsidR="0060147C" w:rsidRPr="006065D6" w:rsidRDefault="006065D6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 w:rsidRPr="006065D6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3F8FE7F" wp14:editId="3AE1E047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65656</wp:posOffset>
                  </wp:positionV>
                  <wp:extent cx="1900385" cy="1214166"/>
                  <wp:effectExtent l="19050" t="0" r="24130" b="38608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4" r="15312"/>
                          <a:stretch/>
                        </pic:blipFill>
                        <pic:spPr bwMode="auto">
                          <a:xfrm>
                            <a:off x="0" y="0"/>
                            <a:ext cx="1900385" cy="121416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65D6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1BC5D0C" wp14:editId="1239DD2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6350</wp:posOffset>
                  </wp:positionV>
                  <wp:extent cx="1276350" cy="1276350"/>
                  <wp:effectExtent l="0" t="0" r="0" b="0"/>
                  <wp:wrapTight wrapText="bothSides">
                    <wp:wrapPolygon edited="0">
                      <wp:start x="1290" y="0"/>
                      <wp:lineTo x="0" y="645"/>
                      <wp:lineTo x="0" y="20633"/>
                      <wp:lineTo x="967" y="21278"/>
                      <wp:lineTo x="1290" y="21278"/>
                      <wp:lineTo x="19988" y="21278"/>
                      <wp:lineTo x="20310" y="21278"/>
                      <wp:lineTo x="21278" y="20633"/>
                      <wp:lineTo x="21278" y="645"/>
                      <wp:lineTo x="19988" y="0"/>
                      <wp:lineTo x="129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CD5B21" w14:textId="40BB9B84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67AF42FF" w14:textId="13CAD47B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1483B3A" w14:textId="66E69075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3EB01239" w14:textId="15869D96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0C8F3BB" w14:textId="4DA0E60C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23962CEA" w14:textId="1611F542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</w:p>
          <w:p w14:paraId="4AF752A7" w14:textId="6BB0F287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  <w:t>Ссылка на официальный сайт детского сада</w:t>
            </w:r>
          </w:p>
          <w:p w14:paraId="11AB3781" w14:textId="5D034B90" w:rsidR="006065D6" w:rsidRPr="006065D6" w:rsidRDefault="001254C2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66D5DB73" wp14:editId="63326A5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94615</wp:posOffset>
                  </wp:positionV>
                  <wp:extent cx="1566545" cy="2019300"/>
                  <wp:effectExtent l="0" t="0" r="0" b="0"/>
                  <wp:wrapThrough wrapText="bothSides">
                    <wp:wrapPolygon edited="0">
                      <wp:start x="525" y="0"/>
                      <wp:lineTo x="0" y="611"/>
                      <wp:lineTo x="0" y="20174"/>
                      <wp:lineTo x="263" y="21192"/>
                      <wp:lineTo x="525" y="21396"/>
                      <wp:lineTo x="20751" y="21396"/>
                      <wp:lineTo x="21013" y="21192"/>
                      <wp:lineTo x="21276" y="20174"/>
                      <wp:lineTo x="21276" y="611"/>
                      <wp:lineTo x="20751" y="0"/>
                      <wp:lineTo x="525" y="0"/>
                    </wp:wrapPolygon>
                  </wp:wrapThrough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AB38DD" w14:textId="06A5642E" w:rsidR="0060147C" w:rsidRPr="006065D6" w:rsidRDefault="0060147C" w:rsidP="0060147C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color w:val="0070C0"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b/>
                <w:bCs/>
                <w:noProof/>
                <w:color w:val="0070C0"/>
                <w:sz w:val="24"/>
                <w:szCs w:val="24"/>
                <w:lang w:val="tt-RU"/>
              </w:rPr>
              <w:t>Обращаем Ваше внимание на то, что посещать платные кружки и секции детского сада могут дети, не зачисленные в детский сад “БАЙГЫШ”</w:t>
            </w:r>
          </w:p>
          <w:p w14:paraId="6A231AAB" w14:textId="31CCFE58" w:rsidR="00FB0655" w:rsidRPr="006065D6" w:rsidRDefault="001839B1" w:rsidP="00E07081">
            <w:pPr>
              <w:tabs>
                <w:tab w:val="left" w:pos="3119"/>
                <w:tab w:val="left" w:pos="4572"/>
              </w:tabs>
              <w:spacing w:line="276" w:lineRule="auto"/>
              <w:ind w:right="319"/>
              <w:jc w:val="both"/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</w:pPr>
            <w:r w:rsidRPr="006065D6">
              <w:rPr>
                <w:rFonts w:ascii="Bookman Old Style" w:hAnsi="Bookman Old Style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528" w:type="dxa"/>
          </w:tcPr>
          <w:p w14:paraId="47B894B8" w14:textId="63EFA227" w:rsidR="001839B1" w:rsidRPr="001254C2" w:rsidRDefault="001254C2" w:rsidP="001839B1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1A76F46D" wp14:editId="7ABE4F75">
                  <wp:simplePos x="0" y="0"/>
                  <wp:positionH relativeFrom="column">
                    <wp:posOffset>1991995</wp:posOffset>
                  </wp:positionH>
                  <wp:positionV relativeFrom="paragraph">
                    <wp:posOffset>76835</wp:posOffset>
                  </wp:positionV>
                  <wp:extent cx="1292225" cy="971550"/>
                  <wp:effectExtent l="19050" t="0" r="22225" b="304800"/>
                  <wp:wrapThrough wrapText="bothSides">
                    <wp:wrapPolygon edited="0">
                      <wp:start x="0" y="0"/>
                      <wp:lineTo x="-318" y="424"/>
                      <wp:lineTo x="-318" y="27953"/>
                      <wp:lineTo x="21653" y="27953"/>
                      <wp:lineTo x="21653" y="6776"/>
                      <wp:lineTo x="21335" y="424"/>
                      <wp:lineTo x="21335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715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39B1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2.</w:t>
            </w:r>
            <w:r w:rsidR="00071FEB" w:rsidRPr="00CA291C">
              <w:rPr>
                <w:b/>
                <w:bCs/>
                <w:color w:val="002060"/>
              </w:rPr>
              <w:t xml:space="preserve"> </w:t>
            </w:r>
            <w:r w:rsidR="00071FEB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В плавательном бассейне «Инеш»,</w:t>
            </w:r>
            <w:r w:rsidR="00071FEB" w:rsidRPr="00CA291C">
              <w:rPr>
                <w:rFonts w:ascii="Bookman Old Style" w:hAnsi="Bookman Old Style"/>
                <w:noProof/>
                <w:color w:val="002060"/>
                <w:lang w:val="tt-RU"/>
              </w:rPr>
              <w:t xml:space="preserve"> </w:t>
            </w:r>
            <w:r w:rsidR="00071FEB" w:rsidRPr="001254C2">
              <w:rPr>
                <w:rFonts w:ascii="Bookman Old Style" w:hAnsi="Bookman Old Style"/>
                <w:noProof/>
                <w:lang w:val="tt-RU"/>
              </w:rPr>
              <w:t xml:space="preserve">по </w:t>
            </w:r>
          </w:p>
          <w:p w14:paraId="1F5D300F" w14:textId="11DB63D8" w:rsidR="00071FEB" w:rsidRPr="001254C2" w:rsidRDefault="00071FEB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 xml:space="preserve">Адресу: с. Высокая Гора, ул. Хайдара Бигичева, д.1а, вы можете записать ребенка на секцию плавания.  </w:t>
            </w:r>
          </w:p>
          <w:p w14:paraId="5509653F" w14:textId="1B320F0C" w:rsidR="00071FEB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Телефон: +7 (843) 53-29-04</w:t>
            </w:r>
          </w:p>
          <w:p w14:paraId="05E9BE23" w14:textId="7EFB115B" w:rsidR="006065D6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Режим работы: 07:00-22:00,</w:t>
            </w:r>
          </w:p>
          <w:p w14:paraId="5D0B81AC" w14:textId="3B589376" w:rsidR="00071FEB" w:rsidRPr="001254C2" w:rsidRDefault="00071FEB" w:rsidP="00071FEB">
            <w:pPr>
              <w:pStyle w:val="a4"/>
              <w:tabs>
                <w:tab w:val="left" w:pos="3119"/>
              </w:tabs>
              <w:spacing w:line="276" w:lineRule="auto"/>
              <w:ind w:left="204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сб.: 07:00-22:00, вс.: 07:00-22:00</w:t>
            </w:r>
          </w:p>
          <w:p w14:paraId="03DD67E9" w14:textId="46A3BB6A" w:rsidR="00257D31" w:rsidRPr="001254C2" w:rsidRDefault="001254C2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b/>
                <w:bCs/>
                <w:noProof/>
                <w:color w:val="002060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07562932" wp14:editId="127FE47E">
                  <wp:simplePos x="0" y="0"/>
                  <wp:positionH relativeFrom="column">
                    <wp:posOffset>1603618</wp:posOffset>
                  </wp:positionH>
                  <wp:positionV relativeFrom="paragraph">
                    <wp:posOffset>1386840</wp:posOffset>
                  </wp:positionV>
                  <wp:extent cx="1548721" cy="1033066"/>
                  <wp:effectExtent l="19050" t="0" r="13970" b="32004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21" cy="103306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291C">
              <w:rPr>
                <w:b/>
                <w:bCs/>
                <w:noProof/>
                <w:color w:val="002060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D695DF9" wp14:editId="67E48053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1391920</wp:posOffset>
                  </wp:positionV>
                  <wp:extent cx="1057275" cy="1057275"/>
                  <wp:effectExtent l="0" t="0" r="9525" b="9525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7D31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3. В спортивном комплексе “Биектау”,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 xml:space="preserve">расположенного по адресу </w:t>
            </w:r>
            <w:r w:rsidR="00257D31" w:rsidRPr="001254C2">
              <w:t xml:space="preserve"> 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с.</w:t>
            </w:r>
            <w:r w:rsidR="00800730" w:rsidRPr="001254C2">
              <w:rPr>
                <w:rFonts w:ascii="Bookman Old Style" w:hAnsi="Bookman Old Style"/>
                <w:noProof/>
                <w:lang w:val="tt-RU"/>
              </w:rPr>
              <w:t xml:space="preserve"> </w:t>
            </w:r>
            <w:r w:rsidR="00257D31" w:rsidRPr="001254C2">
              <w:rPr>
                <w:rFonts w:ascii="Bookman Old Style" w:hAnsi="Bookman Old Style"/>
                <w:noProof/>
                <w:lang w:val="tt-RU"/>
              </w:rPr>
              <w:t>Высокая Гора, ул. Центральная 11А, вы можете выбрать для своего ребенка следующие секции: баскетбол, бокс, волейбол, вольная борьба, восточное боевое единоборство, корэш, тхэквондо, футбол</w:t>
            </w:r>
            <w:r w:rsidR="00800730" w:rsidRPr="001254C2">
              <w:rPr>
                <w:rFonts w:ascii="Bookman Old Style" w:hAnsi="Bookman Old Style"/>
                <w:noProof/>
                <w:lang w:val="tt-RU"/>
              </w:rPr>
              <w:t>, художественная гимнастика.</w:t>
            </w:r>
          </w:p>
          <w:p w14:paraId="0F467AD6" w14:textId="248EF0B9" w:rsidR="00257D31" w:rsidRPr="001254C2" w:rsidRDefault="00257D31" w:rsidP="00257D31">
            <w:pPr>
              <w:pStyle w:val="a4"/>
              <w:tabs>
                <w:tab w:val="left" w:pos="3119"/>
              </w:tabs>
              <w:spacing w:line="276" w:lineRule="auto"/>
              <w:ind w:left="204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b/>
                <w:bCs/>
                <w:noProof/>
                <w:lang w:val="tt-RU"/>
              </w:rPr>
              <w:t>Ссылка на официальный сайт спорткомплекса</w:t>
            </w:r>
          </w:p>
          <w:p w14:paraId="6CF88C21" w14:textId="7742ADB0" w:rsidR="00ED6E2D" w:rsidRPr="001254C2" w:rsidRDefault="00ED6E2D" w:rsidP="00800730">
            <w:pPr>
              <w:tabs>
                <w:tab w:val="left" w:pos="3119"/>
              </w:tabs>
              <w:spacing w:line="276" w:lineRule="auto"/>
              <w:ind w:left="308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4. </w:t>
            </w:r>
            <w:r w:rsidRPr="00CA291C">
              <w:rPr>
                <w:b/>
                <w:bCs/>
                <w:noProof/>
                <w:color w:val="002060"/>
              </w:rPr>
              <w:t xml:space="preserve">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</w:rPr>
              <w:t>В ледовом дворце «Биектау»</w:t>
            </w:r>
            <w:r w:rsidRPr="00CA291C">
              <w:rPr>
                <w:noProof/>
                <w:color w:val="002060"/>
              </w:rPr>
              <w:t xml:space="preserve"> </w:t>
            </w:r>
            <w:r w:rsidRPr="001254C2">
              <w:rPr>
                <w:rFonts w:ascii="Bookman Old Style" w:hAnsi="Bookman Old Style"/>
                <w:noProof/>
              </w:rPr>
              <w:t xml:space="preserve">вас ждут секции хоккея и фигурного катания. </w:t>
            </w:r>
          </w:p>
          <w:p w14:paraId="7E896135" w14:textId="34C2BD99" w:rsidR="00ED6E2D" w:rsidRPr="001254C2" w:rsidRDefault="001254C2" w:rsidP="00800730">
            <w:pPr>
              <w:tabs>
                <w:tab w:val="left" w:pos="3119"/>
              </w:tabs>
              <w:ind w:left="308"/>
              <w:jc w:val="both"/>
              <w:rPr>
                <w:noProof/>
              </w:rPr>
            </w:pPr>
            <w:r w:rsidRPr="001254C2"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7CD228F2" wp14:editId="7BAB55B0">
                  <wp:simplePos x="0" y="0"/>
                  <wp:positionH relativeFrom="column">
                    <wp:posOffset>1650365</wp:posOffset>
                  </wp:positionH>
                  <wp:positionV relativeFrom="paragraph">
                    <wp:posOffset>111760</wp:posOffset>
                  </wp:positionV>
                  <wp:extent cx="1576705" cy="1053144"/>
                  <wp:effectExtent l="19050" t="0" r="23495" b="31877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105314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54C2">
              <w:rPr>
                <w:rFonts w:ascii="Bookman Old Style" w:hAnsi="Bookman Old Style"/>
                <w:b/>
                <w:bCs/>
                <w:noProof/>
                <w:color w:val="4C7430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4E251ACC" wp14:editId="5AD440DF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31750</wp:posOffset>
                  </wp:positionV>
                  <wp:extent cx="1066800" cy="1066800"/>
                  <wp:effectExtent l="0" t="0" r="0" b="0"/>
                  <wp:wrapThrough wrapText="bothSides">
                    <wp:wrapPolygon edited="0">
                      <wp:start x="1543" y="0"/>
                      <wp:lineTo x="0" y="771"/>
                      <wp:lineTo x="0" y="20829"/>
                      <wp:lineTo x="1543" y="21214"/>
                      <wp:lineTo x="19671" y="21214"/>
                      <wp:lineTo x="21214" y="20829"/>
                      <wp:lineTo x="21214" y="771"/>
                      <wp:lineTo x="19671" y="0"/>
                      <wp:lineTo x="1543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24CD85" w14:textId="4570FF4A" w:rsidR="00ED6E2D" w:rsidRPr="001254C2" w:rsidRDefault="00ED6E2D" w:rsidP="00800730">
            <w:pPr>
              <w:tabs>
                <w:tab w:val="left" w:pos="3119"/>
              </w:tabs>
              <w:ind w:left="308"/>
              <w:jc w:val="both"/>
              <w:rPr>
                <w:rFonts w:ascii="Bookman Old Style" w:hAnsi="Bookman Old Style"/>
                <w:noProof/>
                <w:lang w:val="tt-RU"/>
              </w:rPr>
            </w:pPr>
          </w:p>
          <w:p w14:paraId="1CED20CA" w14:textId="200866F8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500FA512" w14:textId="6007C97C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033C8C85" w14:textId="77777777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44E769C9" w14:textId="77777777" w:rsidR="00ED6E2D" w:rsidRPr="001254C2" w:rsidRDefault="00ED6E2D" w:rsidP="00800730">
            <w:pPr>
              <w:tabs>
                <w:tab w:val="left" w:pos="3119"/>
              </w:tabs>
              <w:ind w:left="308"/>
              <w:rPr>
                <w:rFonts w:ascii="Bookman Old Style" w:hAnsi="Bookman Old Style"/>
                <w:noProof/>
                <w:lang w:val="tt-RU"/>
              </w:rPr>
            </w:pPr>
          </w:p>
          <w:p w14:paraId="05A67860" w14:textId="692271A6" w:rsidR="00257D31" w:rsidRPr="001254C2" w:rsidRDefault="00257D31" w:rsidP="00800730">
            <w:pPr>
              <w:pStyle w:val="a4"/>
              <w:tabs>
                <w:tab w:val="left" w:pos="3119"/>
              </w:tabs>
              <w:spacing w:line="276" w:lineRule="auto"/>
              <w:ind w:left="308"/>
              <w:jc w:val="both"/>
              <w:rPr>
                <w:rFonts w:ascii="Bookman Old Style" w:hAnsi="Bookman Old Style"/>
                <w:noProof/>
                <w:lang w:val="tt-RU"/>
              </w:rPr>
            </w:pPr>
          </w:p>
          <w:p w14:paraId="07D3170A" w14:textId="77777777" w:rsidR="001254C2" w:rsidRDefault="001254C2" w:rsidP="00800730">
            <w:pPr>
              <w:tabs>
                <w:tab w:val="left" w:pos="3119"/>
              </w:tabs>
              <w:spacing w:line="276" w:lineRule="auto"/>
              <w:ind w:left="308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</w:p>
          <w:p w14:paraId="5FC30D3A" w14:textId="602A8DFE" w:rsidR="00ED6E2D" w:rsidRPr="001254C2" w:rsidRDefault="00ED6E2D" w:rsidP="00800730">
            <w:pPr>
              <w:tabs>
                <w:tab w:val="left" w:pos="3119"/>
              </w:tabs>
              <w:spacing w:line="276" w:lineRule="auto"/>
              <w:ind w:left="308"/>
              <w:jc w:val="center"/>
              <w:rPr>
                <w:rFonts w:ascii="Bookman Old Style" w:hAnsi="Bookman Old Style"/>
                <w:b/>
                <w:bCs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b/>
                <w:bCs/>
                <w:noProof/>
                <w:lang w:val="tt-RU"/>
              </w:rPr>
              <w:t>Ссылка на официальный сайт ледового дворца</w:t>
            </w:r>
          </w:p>
        </w:tc>
        <w:tc>
          <w:tcPr>
            <w:tcW w:w="4825" w:type="dxa"/>
          </w:tcPr>
          <w:p w14:paraId="005B4F48" w14:textId="2AAE739E" w:rsidR="00C52F19" w:rsidRPr="001254C2" w:rsidRDefault="006065D6" w:rsidP="00C52F19">
            <w:pPr>
              <w:pStyle w:val="a4"/>
              <w:tabs>
                <w:tab w:val="left" w:pos="3119"/>
              </w:tabs>
              <w:spacing w:line="276" w:lineRule="auto"/>
              <w:ind w:left="204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5. </w:t>
            </w:r>
            <w:r w:rsidR="00C52F19"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В спортивном комплексе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, расположенном по адресу  пос. ж/д ст. Высокая Гора, ул.</w:t>
            </w:r>
            <w:r w:rsidR="00C52F19" w:rsidRPr="001254C2">
              <w:rPr>
                <w:rFonts w:ascii="Times New Roman" w:hAnsi="Times New Roman" w:cs="Times New Roman"/>
                <w:noProof/>
                <w:lang w:val="tt-RU"/>
              </w:rPr>
              <w:t xml:space="preserve"> ​</w:t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>Советская, д. 15 вы можете выбрать следующие секции для своего малыша: шашки и тхэквандо.</w:t>
            </w:r>
          </w:p>
          <w:p w14:paraId="457E9379" w14:textId="0815511D" w:rsidR="00C52F19" w:rsidRPr="001254C2" w:rsidRDefault="00BB2DE0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b/>
                <w:bCs/>
                <w:noProof/>
                <w:color w:val="002060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3F528C84" wp14:editId="6274A2AB">
                  <wp:simplePos x="0" y="0"/>
                  <wp:positionH relativeFrom="column">
                    <wp:posOffset>1376045</wp:posOffset>
                  </wp:positionH>
                  <wp:positionV relativeFrom="paragraph">
                    <wp:posOffset>10160</wp:posOffset>
                  </wp:positionV>
                  <wp:extent cx="1590675" cy="1040765"/>
                  <wp:effectExtent l="19050" t="0" r="28575" b="330835"/>
                  <wp:wrapTight wrapText="bothSides">
                    <wp:wrapPolygon edited="0">
                      <wp:start x="0" y="0"/>
                      <wp:lineTo x="-259" y="395"/>
                      <wp:lineTo x="-259" y="28071"/>
                      <wp:lineTo x="21729" y="28071"/>
                      <wp:lineTo x="21729" y="6326"/>
                      <wp:lineTo x="21471" y="395"/>
                      <wp:lineTo x="21471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61" t="13884" r="10501" b="12650"/>
                          <a:stretch/>
                        </pic:blipFill>
                        <pic:spPr bwMode="auto">
                          <a:xfrm>
                            <a:off x="0" y="0"/>
                            <a:ext cx="1590675" cy="104076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2F19" w:rsidRPr="001254C2">
              <w:rPr>
                <w:rFonts w:ascii="Bookman Old Style" w:hAnsi="Bookman Old Style"/>
                <w:noProof/>
                <w:lang w:val="tt-RU"/>
              </w:rPr>
              <w:t xml:space="preserve">Пн-пт: с 08:00 до 17:00, </w:t>
            </w:r>
          </w:p>
          <w:p w14:paraId="01A4EA03" w14:textId="07BA1070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 xml:space="preserve">Сб-вс: выходные </w:t>
            </w:r>
          </w:p>
          <w:p w14:paraId="7E85DDC9" w14:textId="702568BA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обед c 12:00 до 13:00</w:t>
            </w:r>
          </w:p>
          <w:p w14:paraId="709A55C9" w14:textId="63F7A593" w:rsidR="00C52F19" w:rsidRPr="001254C2" w:rsidRDefault="00C52F19" w:rsidP="00C52F19">
            <w:pPr>
              <w:tabs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</w:p>
          <w:p w14:paraId="6BDA0444" w14:textId="63D04AA1" w:rsidR="00C52F19" w:rsidRPr="001254C2" w:rsidRDefault="00C52F19" w:rsidP="00C52F19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+7 (84365) 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32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02</w:t>
            </w:r>
          </w:p>
          <w:p w14:paraId="6C867D38" w14:textId="6A65430B" w:rsidR="008F1C73" w:rsidRPr="001254C2" w:rsidRDefault="00C52F19" w:rsidP="00ED6E2D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  <w:r w:rsidRPr="001254C2">
              <w:rPr>
                <w:rFonts w:ascii="Bookman Old Style" w:hAnsi="Bookman Old Style"/>
                <w:noProof/>
                <w:lang w:val="tt-RU"/>
              </w:rPr>
              <w:t>+7 (84365) 2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35</w:t>
            </w:r>
            <w:r w:rsidRPr="001254C2">
              <w:rPr>
                <w:rFonts w:ascii="Times New Roman" w:hAnsi="Times New Roman" w:cs="Times New Roman"/>
                <w:noProof/>
                <w:lang w:val="tt-RU"/>
              </w:rPr>
              <w:t>‒</w:t>
            </w:r>
            <w:r w:rsidRPr="001254C2">
              <w:rPr>
                <w:rFonts w:ascii="Bookman Old Style" w:hAnsi="Bookman Old Style"/>
                <w:noProof/>
                <w:lang w:val="tt-RU"/>
              </w:rPr>
              <w:t>88</w:t>
            </w:r>
          </w:p>
          <w:p w14:paraId="54B5A5D7" w14:textId="4F9117B1" w:rsidR="00ED6E2D" w:rsidRPr="001254C2" w:rsidRDefault="00ED6E2D" w:rsidP="00ED6E2D">
            <w:pPr>
              <w:tabs>
                <w:tab w:val="left" w:pos="3119"/>
              </w:tabs>
              <w:ind w:left="175"/>
              <w:rPr>
                <w:rFonts w:ascii="Bookman Old Style" w:hAnsi="Bookman Old Style"/>
                <w:noProof/>
                <w:lang w:val="tt-RU"/>
              </w:rPr>
            </w:pPr>
          </w:p>
          <w:p w14:paraId="6426C857" w14:textId="2226B9E6" w:rsidR="00ED6E2D" w:rsidRPr="001254C2" w:rsidRDefault="00ED6E2D" w:rsidP="0089214C">
            <w:pPr>
              <w:tabs>
                <w:tab w:val="left" w:pos="3119"/>
              </w:tabs>
              <w:ind w:left="175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 xml:space="preserve">6. В школе ОФП </w:t>
            </w:r>
            <w:r w:rsidRPr="00CA291C">
              <w:rPr>
                <w:b/>
                <w:bCs/>
                <w:color w:val="002060"/>
              </w:rPr>
              <w:t xml:space="preserve">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002060"/>
                <w:lang w:val="tt-RU"/>
              </w:rPr>
              <w:t>Лилии Тепляковой</w:t>
            </w:r>
            <w:r w:rsidRPr="00CA291C">
              <w:rPr>
                <w:rFonts w:ascii="Bookman Old Style" w:hAnsi="Bookman Old Style"/>
                <w:noProof/>
                <w:color w:val="002060"/>
                <w:lang w:val="tt-RU"/>
              </w:rPr>
              <w:t xml:space="preserve"> </w:t>
            </w:r>
            <w:r w:rsidR="0089214C" w:rsidRPr="001254C2">
              <w:rPr>
                <w:rFonts w:ascii="Bookman Old Style" w:hAnsi="Bookman Old Style"/>
                <w:noProof/>
                <w:lang w:val="tt-RU"/>
              </w:rPr>
              <w:t>вашего малыша ждут занятия по комплексному физическому развитию. Более подробную информацию Вы можете получить перейдя по ссылке</w:t>
            </w:r>
          </w:p>
          <w:p w14:paraId="58DF549E" w14:textId="27AF3D13" w:rsidR="008F1C73" w:rsidRPr="001254C2" w:rsidRDefault="001254C2" w:rsidP="00800730">
            <w:pPr>
              <w:tabs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3ADAEADE" wp14:editId="142BA6BB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1748790</wp:posOffset>
                  </wp:positionV>
                  <wp:extent cx="1581150" cy="1581150"/>
                  <wp:effectExtent l="95250" t="95250" r="95250" b="53340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EAEAEA"/>
                            </a:solidFill>
                            <a:miter lim="800000"/>
                          </a:ln>
                          <a:effectLst>
                            <a:reflection blurRad="12700" stA="33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 contourW="6350"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214C" w:rsidRPr="001254C2">
              <w:rPr>
                <w:rFonts w:ascii="Bookman Old Style" w:hAnsi="Bookman Old Style"/>
                <w:b/>
                <w:bCs/>
                <w:noProof/>
                <w:color w:val="4C7430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ACBF6B" wp14:editId="77D1B385">
                  <wp:simplePos x="0" y="0"/>
                  <wp:positionH relativeFrom="column">
                    <wp:posOffset>1275080</wp:posOffset>
                  </wp:positionH>
                  <wp:positionV relativeFrom="paragraph">
                    <wp:posOffset>173355</wp:posOffset>
                  </wp:positionV>
                  <wp:extent cx="1625727" cy="1205230"/>
                  <wp:effectExtent l="19050" t="0" r="12700" b="37592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727" cy="120523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14C" w:rsidRPr="001254C2"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5DB288F2" wp14:editId="5842C18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116840</wp:posOffset>
                  </wp:positionV>
                  <wp:extent cx="1409700" cy="1409700"/>
                  <wp:effectExtent l="0" t="0" r="0" b="0"/>
                  <wp:wrapTight wrapText="bothSides">
                    <wp:wrapPolygon edited="0">
                      <wp:start x="1168" y="0"/>
                      <wp:lineTo x="0" y="584"/>
                      <wp:lineTo x="0" y="21016"/>
                      <wp:lineTo x="1168" y="21308"/>
                      <wp:lineTo x="20141" y="21308"/>
                      <wp:lineTo x="21308" y="21016"/>
                      <wp:lineTo x="21308" y="584"/>
                      <wp:lineTo x="20141" y="0"/>
                      <wp:lineTo x="1168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1C73" w14:paraId="7C5F37D8" w14:textId="77777777" w:rsidTr="00514871">
        <w:trPr>
          <w:trHeight w:val="4641"/>
        </w:trPr>
        <w:tc>
          <w:tcPr>
            <w:tcW w:w="5387" w:type="dxa"/>
          </w:tcPr>
          <w:p w14:paraId="4183F852" w14:textId="70F3B41C" w:rsidR="00800730" w:rsidRPr="00514871" w:rsidRDefault="00800730" w:rsidP="00514871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514871">
              <w:rPr>
                <w:rFonts w:ascii="Bookman Old Style" w:hAnsi="Bookman Old Style"/>
                <w:noProof/>
              </w:rPr>
              <w:lastRenderedPageBreak/>
              <w:t>Желание ребёнка</w:t>
            </w:r>
          </w:p>
          <w:p w14:paraId="6597EADA" w14:textId="3B549FC2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Возраст ребенка </w:t>
            </w:r>
          </w:p>
          <w:p w14:paraId="3E895400" w14:textId="74DAC9B2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Состояние здоровья </w:t>
            </w:r>
          </w:p>
          <w:p w14:paraId="020F99D2" w14:textId="5F8E2D0F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Темперамент </w:t>
            </w:r>
          </w:p>
          <w:p w14:paraId="53447FEF" w14:textId="67B8951D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Телосложение </w:t>
            </w:r>
          </w:p>
          <w:p w14:paraId="6B91A249" w14:textId="6AD1A9B4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Тренер и оборудование </w:t>
            </w:r>
          </w:p>
          <w:p w14:paraId="564AC586" w14:textId="7987F930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Финансовый вопрос </w:t>
            </w:r>
          </w:p>
          <w:p w14:paraId="303C536A" w14:textId="60292B5A" w:rsidR="00800730" w:rsidRPr="00CA291C" w:rsidRDefault="00800730" w:rsidP="00800730">
            <w:pPr>
              <w:pStyle w:val="a4"/>
              <w:numPr>
                <w:ilvl w:val="0"/>
                <w:numId w:val="6"/>
              </w:numPr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Место расположения</w:t>
            </w:r>
          </w:p>
          <w:p w14:paraId="6F0B9F2D" w14:textId="41276437" w:rsidR="00800730" w:rsidRPr="00CA291C" w:rsidRDefault="00800730" w:rsidP="00800730">
            <w:pPr>
              <w:pStyle w:val="a4"/>
              <w:tabs>
                <w:tab w:val="left" w:pos="3119"/>
                <w:tab w:val="left" w:pos="5101"/>
              </w:tabs>
              <w:rPr>
                <w:rFonts w:ascii="Bookman Old Style" w:hAnsi="Bookman Old Style"/>
                <w:noProof/>
              </w:rPr>
            </w:pPr>
          </w:p>
          <w:p w14:paraId="739E1FF7" w14:textId="44146CC9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Отдавать ребенка в спортивную секцию до 6 лет нужно для: развития физических способностей; формирования привычки заниматься спортом; предварительной подготовки для посещения спортивных секций, проводящих набор после 7 лет.</w:t>
            </w:r>
          </w:p>
          <w:p w14:paraId="45CE9724" w14:textId="77777777" w:rsidR="00514871" w:rsidRDefault="00514871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b/>
                <w:bCs/>
                <w:noProof/>
                <w:color w:val="FF0000"/>
              </w:rPr>
            </w:pPr>
          </w:p>
          <w:p w14:paraId="5C02808D" w14:textId="6E5B7619" w:rsid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noProof/>
                <w:color w:val="FF0000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</w:rPr>
              <w:t>Спортивные секции для возраста 2-3 года</w:t>
            </w:r>
            <w:r w:rsidRPr="00CA291C">
              <w:rPr>
                <w:rFonts w:ascii="Bookman Old Style" w:hAnsi="Bookman Old Style"/>
                <w:noProof/>
                <w:color w:val="FF0000"/>
              </w:rPr>
              <w:t xml:space="preserve"> </w:t>
            </w:r>
          </w:p>
          <w:p w14:paraId="44C7E4E0" w14:textId="38AB4D18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Рекомендуемые секции: индивидуальное обучение плаванию, катанию на лыжах, роликовым конькам; фигурное катание; художественная гимнастика.</w:t>
            </w:r>
          </w:p>
          <w:p w14:paraId="79AF4C00" w14:textId="7E19893C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center"/>
              <w:rPr>
                <w:rFonts w:ascii="Bookman Old Style" w:hAnsi="Bookman Old Style"/>
                <w:b/>
                <w:bCs/>
                <w:noProof/>
                <w:color w:val="FF0000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</w:rPr>
              <w:t>Секции для детей 4-5 лет</w:t>
            </w:r>
          </w:p>
          <w:p w14:paraId="3EDBDB10" w14:textId="4FEEB018" w:rsidR="001254C2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 xml:space="preserve">С 4 лет для детей открывают свои двери секции: восточных единоборств: каратэ, самбо, тхэквандо; плавания; эстетической гимнастики; акробатики; гимнастики; командные виды: футбол, хоккей. </w:t>
            </w:r>
          </w:p>
          <w:p w14:paraId="3971216F" w14:textId="1B408629" w:rsidR="00800730" w:rsidRPr="00CA291C" w:rsidRDefault="00800730" w:rsidP="00CA291C">
            <w:pPr>
              <w:pStyle w:val="a4"/>
              <w:tabs>
                <w:tab w:val="left" w:pos="3119"/>
                <w:tab w:val="left" w:pos="5101"/>
              </w:tabs>
              <w:ind w:left="164"/>
              <w:jc w:val="both"/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</w:rPr>
              <w:t>В 4-5 лет обучение проводится по направлению общефизического укрепления, развития умений необходимых для занятий выбранным видом спорта. Все занятия проводятся в виде игры на любительском уровне.</w:t>
            </w:r>
          </w:p>
        </w:tc>
        <w:tc>
          <w:tcPr>
            <w:tcW w:w="5528" w:type="dxa"/>
          </w:tcPr>
          <w:p w14:paraId="30CFCBF0" w14:textId="27F8F904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 xml:space="preserve">Ребенку 6-7 лет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можно предложить посещать секцию: футбола; волейбол; баскетбола; легкой атлетики; плавания; борьбы; шахмат, шашки.</w:t>
            </w:r>
          </w:p>
          <w:p w14:paraId="51CB023C" w14:textId="7431FF33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>В 6-7 лет подход в обучении детей меняется: мальчики и девочки теперь могут дольше концентрировать свое внимание на занятии, четко выполнять рекомендации тренера. Этот возраст считается оптимальным для начала активного занятия спортом.</w:t>
            </w:r>
          </w:p>
          <w:p w14:paraId="42D59DA4" w14:textId="61726DB9" w:rsidR="001254C2" w:rsidRPr="00CA291C" w:rsidRDefault="001254C2" w:rsidP="001254C2">
            <w:pPr>
              <w:tabs>
                <w:tab w:val="left" w:pos="1600"/>
                <w:tab w:val="left" w:pos="3119"/>
              </w:tabs>
              <w:rPr>
                <w:rFonts w:ascii="Bookman Old Style" w:hAnsi="Bookman Old Style"/>
                <w:noProof/>
                <w:lang w:val="tt-RU"/>
              </w:rPr>
            </w:pPr>
          </w:p>
          <w:p w14:paraId="62595E58" w14:textId="06618A38" w:rsidR="00CA291C" w:rsidRPr="00CA291C" w:rsidRDefault="00CA291C" w:rsidP="00CA291C">
            <w:pPr>
              <w:tabs>
                <w:tab w:val="left" w:pos="1600"/>
                <w:tab w:val="left" w:pos="3119"/>
              </w:tabs>
              <w:jc w:val="center"/>
              <w:rPr>
                <w:rFonts w:ascii="Bookman Old Style" w:hAnsi="Bookman Old Style"/>
                <w:noProof/>
                <w:color w:val="FF0000"/>
                <w:lang w:val="tt-RU"/>
              </w:rPr>
            </w:pP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>ТЕМПЕРАМЕНТ</w:t>
            </w:r>
          </w:p>
          <w:p w14:paraId="26891A54" w14:textId="37F81DE6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Подбор секции по темпераменту — способ подобрать секцию, которая не только разовьет ребенка физически, но и будет дарить ему радость и удовольствие. </w:t>
            </w:r>
          </w:p>
          <w:p w14:paraId="34377141" w14:textId="77777777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Понаблюдайте за своим крохой, поймите, к какому из 4 типов темперамента он относится: </w:t>
            </w:r>
          </w:p>
          <w:p w14:paraId="266ADC9C" w14:textId="0DD26AA5" w:rsid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сангвиник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. Лидер по натуре, единоличник, индивидуалист. Дети с таким темпераментом лучше всего себя чувствуют в видах, где от их усилий зависит результат. Им тяжело в командных видах спорта, ведь они не любят разделять победу. Теннис, восточные единоборства, плавание и многие другие виды спорта, предусматривающие возможность достигать успеха и показывать миру свои способности подойдут вашему крохе; </w:t>
            </w:r>
          </w:p>
          <w:p w14:paraId="07559981" w14:textId="51D14A26" w:rsid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холерик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. Эмоциональный и очень подвижный ребенок будет отлично себя чувствовать в секции командного вида спорта: футбол, баскетбол и т. д. Для снижения эмоциональности можно предложить секцию единоборства; </w:t>
            </w:r>
          </w:p>
          <w:p w14:paraId="441C745E" w14:textId="7B51BD13" w:rsidR="008175E8" w:rsidRPr="00CA291C" w:rsidRDefault="001254C2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1600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флегматик.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>Спокойный и невозмутимый малыш, готовый прикладывать сколько нужно усилий для достижения цели. Детям с таким типом характера нужно предлагать выбор, чтобы секция по-настоящему привлекала.</w:t>
            </w:r>
          </w:p>
        </w:tc>
        <w:tc>
          <w:tcPr>
            <w:tcW w:w="4825" w:type="dxa"/>
          </w:tcPr>
          <w:p w14:paraId="6424217A" w14:textId="4E3550B9" w:rsidR="00CA291C" w:rsidRDefault="00CA291C" w:rsidP="00CA291C">
            <w:pPr>
              <w:pStyle w:val="a4"/>
              <w:numPr>
                <w:ilvl w:val="0"/>
                <w:numId w:val="8"/>
              </w:numPr>
              <w:tabs>
                <w:tab w:val="left" w:pos="166"/>
                <w:tab w:val="left" w:pos="3119"/>
              </w:tabs>
              <w:ind w:left="25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меланхолик.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Романтичный и творческий ребенок нуждается в теплой, дружеской атмосфере. Подойдут командные и единоличные виды спорта, где тренер заботится о психологическом комфорте воспитанников. </w:t>
            </w:r>
          </w:p>
          <w:p w14:paraId="0245A142" w14:textId="77777777" w:rsidR="00CA291C" w:rsidRDefault="00CA291C" w:rsidP="00CA291C">
            <w:pPr>
              <w:pStyle w:val="a4"/>
              <w:tabs>
                <w:tab w:val="left" w:pos="166"/>
                <w:tab w:val="left" w:pos="3119"/>
              </w:tabs>
              <w:ind w:left="25"/>
              <w:jc w:val="both"/>
              <w:rPr>
                <w:rFonts w:ascii="Bookman Old Style" w:hAnsi="Bookman Old Style"/>
                <w:noProof/>
                <w:color w:val="FF0000"/>
                <w:lang w:val="tt-RU"/>
              </w:rPr>
            </w:pPr>
          </w:p>
          <w:p w14:paraId="0A55E0E7" w14:textId="6FCD68B5" w:rsidR="00CA291C" w:rsidRPr="00CA291C" w:rsidRDefault="00CA291C" w:rsidP="00CA291C">
            <w:pPr>
              <w:pStyle w:val="a4"/>
              <w:tabs>
                <w:tab w:val="left" w:pos="166"/>
                <w:tab w:val="left" w:pos="3119"/>
              </w:tabs>
              <w:ind w:left="25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При выборе секции для ребенка ориентируйтесь на его </w:t>
            </w:r>
            <w:r w:rsidRPr="00CA291C">
              <w:rPr>
                <w:rFonts w:ascii="Bookman Old Style" w:hAnsi="Bookman Old Style"/>
                <w:b/>
                <w:bCs/>
                <w:noProof/>
                <w:color w:val="FF0000"/>
                <w:lang w:val="tt-RU"/>
              </w:rPr>
              <w:t>ТЕЛОСЛОЖЕНИЕ.</w:t>
            </w:r>
            <w:r w:rsidRPr="00CA291C">
              <w:rPr>
                <w:rFonts w:ascii="Bookman Old Style" w:hAnsi="Bookman Old Style"/>
                <w:b/>
                <w:bCs/>
                <w:noProof/>
                <w:lang w:val="tt-RU"/>
              </w:rPr>
              <w:t xml:space="preserve"> </w:t>
            </w:r>
          </w:p>
          <w:p w14:paraId="57149363" w14:textId="77777777" w:rsidR="00CA291C" w:rsidRDefault="001254C2" w:rsidP="00CA291C">
            <w:pPr>
              <w:tabs>
                <w:tab w:val="left" w:pos="1600"/>
                <w:tab w:val="left" w:pos="3119"/>
              </w:tabs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Существует 4 типа телосложения: </w:t>
            </w:r>
          </w:p>
          <w:p w14:paraId="6A6E5599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Астеноидный.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Худощавый, долговязый ребенок. Достаточно часто у малышей с этим типом телосложения к 7-8 годам могут проявиться нарушения осанки. Выбирая вид спорта, обратите внимания, чтобы на тренировках равномерно были задействованы обе стороны тела. Варианты: гребля, плавание, биатлон; </w:t>
            </w:r>
          </w:p>
          <w:p w14:paraId="3B15BA38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 xml:space="preserve">Торакальный. 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Плечи и бедра приблизительно одинаковые, широкая грудь. Дети с таким телосложением отлично себя чувствуют в секциях гимнастики, акробатики, водных видах спорта, гребле; </w:t>
            </w:r>
          </w:p>
          <w:p w14:paraId="4E93FEE8" w14:textId="77777777" w:rsid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Мышечный.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 Массивные скелет, хорошо развитые мышцы. Для детей этого типа телосложения хорошо подбирать виды спорта связанные с борьбой, неплохо себя чувствуют в водных видах, теннисе, бадминтоне; </w:t>
            </w:r>
          </w:p>
          <w:p w14:paraId="72AEBA9E" w14:textId="4B95D833" w:rsidR="001254C2" w:rsidRPr="00CA291C" w:rsidRDefault="001254C2" w:rsidP="00CA291C">
            <w:pPr>
              <w:pStyle w:val="a4"/>
              <w:numPr>
                <w:ilvl w:val="0"/>
                <w:numId w:val="9"/>
              </w:numPr>
              <w:tabs>
                <w:tab w:val="left" w:pos="175"/>
                <w:tab w:val="left" w:pos="3119"/>
              </w:tabs>
              <w:ind w:left="33" w:firstLine="0"/>
              <w:jc w:val="both"/>
              <w:rPr>
                <w:rFonts w:ascii="Bookman Old Style" w:hAnsi="Bookman Old Style"/>
                <w:noProof/>
                <w:lang w:val="tt-RU"/>
              </w:rPr>
            </w:pPr>
            <w:r w:rsidRPr="00CA291C">
              <w:rPr>
                <w:rFonts w:ascii="Bookman Old Style" w:hAnsi="Bookman Old Style"/>
                <w:noProof/>
                <w:color w:val="FF0000"/>
                <w:lang w:val="tt-RU"/>
              </w:rPr>
              <w:t>Дигестивный.</w:t>
            </w:r>
            <w:r w:rsidRPr="00CA291C">
              <w:rPr>
                <w:rFonts w:ascii="Bookman Old Style" w:hAnsi="Bookman Old Style"/>
                <w:noProof/>
                <w:lang w:val="tt-RU"/>
              </w:rPr>
              <w:t xml:space="preserve"> Невысокие и коренастые дети идеально подходят для занятий хоккеем, велосипедным спортом, атлетикой, восточными единоборствами.</w:t>
            </w:r>
          </w:p>
          <w:p w14:paraId="12A91A36" w14:textId="3AA88FEE" w:rsidR="008175E8" w:rsidRPr="00CA291C" w:rsidRDefault="001839B1" w:rsidP="00E07081">
            <w:pPr>
              <w:tabs>
                <w:tab w:val="left" w:pos="3119"/>
              </w:tabs>
              <w:rPr>
                <w:rFonts w:ascii="Bookman Old Style" w:hAnsi="Bookman Old Style"/>
                <w:noProof/>
              </w:rPr>
            </w:pPr>
            <w:r w:rsidRPr="00CA291C"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E234A73" wp14:editId="7EB6FB68">
                  <wp:simplePos x="0" y="0"/>
                  <wp:positionH relativeFrom="column">
                    <wp:posOffset>7113270</wp:posOffset>
                  </wp:positionH>
                  <wp:positionV relativeFrom="paragraph">
                    <wp:posOffset>-112395</wp:posOffset>
                  </wp:positionV>
                  <wp:extent cx="2926715" cy="1476375"/>
                  <wp:effectExtent l="0" t="0" r="6985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71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ECACBF" w14:textId="50518284" w:rsidR="008175E8" w:rsidRPr="00514871" w:rsidRDefault="00514871" w:rsidP="00514871">
      <w:pPr>
        <w:tabs>
          <w:tab w:val="left" w:pos="3119"/>
        </w:tabs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52C4C194" wp14:editId="5CD8B94D">
            <wp:simplePos x="0" y="0"/>
            <wp:positionH relativeFrom="column">
              <wp:posOffset>238760</wp:posOffset>
            </wp:positionH>
            <wp:positionV relativeFrom="paragraph">
              <wp:posOffset>-851535</wp:posOffset>
            </wp:positionV>
            <wp:extent cx="9925050" cy="504825"/>
            <wp:effectExtent l="19050" t="0" r="19050" b="2000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4" t="59093" r="26246" b="36193"/>
                    <a:stretch/>
                  </pic:blipFill>
                  <pic:spPr bwMode="auto">
                    <a:xfrm>
                      <a:off x="0" y="0"/>
                      <a:ext cx="10191909" cy="5183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38" behindDoc="1" locked="0" layoutInCell="1" allowOverlap="1" wp14:anchorId="169F3097" wp14:editId="23F2EB05">
            <wp:simplePos x="0" y="0"/>
            <wp:positionH relativeFrom="column">
              <wp:posOffset>-161925</wp:posOffset>
            </wp:positionH>
            <wp:positionV relativeFrom="paragraph">
              <wp:posOffset>-1057275</wp:posOffset>
            </wp:positionV>
            <wp:extent cx="10725150" cy="7591425"/>
            <wp:effectExtent l="0" t="0" r="0" b="952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75E8" w:rsidRPr="00514871" w:rsidSect="00FB0655">
      <w:pgSz w:w="16838" w:h="11906" w:orient="landscape"/>
      <w:pgMar w:top="1701" w:right="111" w:bottom="142" w:left="284" w:header="708" w:footer="708" w:gutter="0"/>
      <w:cols w:space="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CF75B" w14:textId="77777777" w:rsidR="008E7212" w:rsidRDefault="008E7212" w:rsidP="003D243F">
      <w:pPr>
        <w:spacing w:after="0" w:line="240" w:lineRule="auto"/>
      </w:pPr>
      <w:r>
        <w:separator/>
      </w:r>
    </w:p>
  </w:endnote>
  <w:endnote w:type="continuationSeparator" w:id="0">
    <w:p w14:paraId="543F2945" w14:textId="77777777" w:rsidR="008E7212" w:rsidRDefault="008E7212" w:rsidP="003D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D715F" w14:textId="77777777" w:rsidR="008E7212" w:rsidRDefault="008E7212" w:rsidP="003D243F">
      <w:pPr>
        <w:spacing w:after="0" w:line="240" w:lineRule="auto"/>
      </w:pPr>
      <w:r>
        <w:separator/>
      </w:r>
    </w:p>
  </w:footnote>
  <w:footnote w:type="continuationSeparator" w:id="0">
    <w:p w14:paraId="5B5DD1B6" w14:textId="77777777" w:rsidR="008E7212" w:rsidRDefault="008E7212" w:rsidP="003D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65BA2"/>
    <w:multiLevelType w:val="hybridMultilevel"/>
    <w:tmpl w:val="3970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4DE1"/>
    <w:multiLevelType w:val="hybridMultilevel"/>
    <w:tmpl w:val="0B90E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009C2"/>
    <w:multiLevelType w:val="hybridMultilevel"/>
    <w:tmpl w:val="33E2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F336E"/>
    <w:multiLevelType w:val="hybridMultilevel"/>
    <w:tmpl w:val="968A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F4C11"/>
    <w:multiLevelType w:val="hybridMultilevel"/>
    <w:tmpl w:val="C2B2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94099"/>
    <w:multiLevelType w:val="hybridMultilevel"/>
    <w:tmpl w:val="96BE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769B5"/>
    <w:multiLevelType w:val="hybridMultilevel"/>
    <w:tmpl w:val="8DB8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2184B"/>
    <w:multiLevelType w:val="hybridMultilevel"/>
    <w:tmpl w:val="4702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F06B0"/>
    <w:multiLevelType w:val="hybridMultilevel"/>
    <w:tmpl w:val="73421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E8"/>
    <w:rsid w:val="00031CED"/>
    <w:rsid w:val="00071FEB"/>
    <w:rsid w:val="001254C2"/>
    <w:rsid w:val="001839B1"/>
    <w:rsid w:val="00257D31"/>
    <w:rsid w:val="00263E52"/>
    <w:rsid w:val="002D5BCF"/>
    <w:rsid w:val="003064EF"/>
    <w:rsid w:val="003D243F"/>
    <w:rsid w:val="003E2235"/>
    <w:rsid w:val="004D428B"/>
    <w:rsid w:val="00514871"/>
    <w:rsid w:val="005337CF"/>
    <w:rsid w:val="005732E7"/>
    <w:rsid w:val="005D60AF"/>
    <w:rsid w:val="0060147C"/>
    <w:rsid w:val="006065D6"/>
    <w:rsid w:val="006306C1"/>
    <w:rsid w:val="007171EF"/>
    <w:rsid w:val="00800730"/>
    <w:rsid w:val="008175E8"/>
    <w:rsid w:val="00840697"/>
    <w:rsid w:val="00852701"/>
    <w:rsid w:val="0089214C"/>
    <w:rsid w:val="008E7212"/>
    <w:rsid w:val="008F1C73"/>
    <w:rsid w:val="00906AA5"/>
    <w:rsid w:val="009C6453"/>
    <w:rsid w:val="009F5481"/>
    <w:rsid w:val="00AD21B7"/>
    <w:rsid w:val="00B26F5F"/>
    <w:rsid w:val="00BB2DE0"/>
    <w:rsid w:val="00BF0AF6"/>
    <w:rsid w:val="00C52F19"/>
    <w:rsid w:val="00CA291C"/>
    <w:rsid w:val="00CC4DA1"/>
    <w:rsid w:val="00CC656F"/>
    <w:rsid w:val="00E07081"/>
    <w:rsid w:val="00E3741C"/>
    <w:rsid w:val="00ED6E2D"/>
    <w:rsid w:val="00F16581"/>
    <w:rsid w:val="00FB0655"/>
    <w:rsid w:val="00F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B161"/>
  <w15:chartTrackingRefBased/>
  <w15:docId w15:val="{6448659D-0FE9-4762-BECF-6E5F7FA1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64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43F"/>
  </w:style>
  <w:style w:type="paragraph" w:styleId="a7">
    <w:name w:val="footer"/>
    <w:basedOn w:val="a"/>
    <w:link w:val="a8"/>
    <w:uiPriority w:val="99"/>
    <w:unhideWhenUsed/>
    <w:rsid w:val="003D2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43F"/>
  </w:style>
  <w:style w:type="character" w:styleId="a9">
    <w:name w:val="Hyperlink"/>
    <w:basedOn w:val="a0"/>
    <w:uiPriority w:val="99"/>
    <w:unhideWhenUsed/>
    <w:rsid w:val="008F1C73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6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6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4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10" Type="http://schemas.openxmlformats.org/officeDocument/2006/relationships/image" Target="media/image3.gi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Ислам</cp:lastModifiedBy>
  <cp:revision>2</cp:revision>
  <cp:lastPrinted>2022-07-07T06:53:00Z</cp:lastPrinted>
  <dcterms:created xsi:type="dcterms:W3CDTF">2022-07-20T16:37:00Z</dcterms:created>
  <dcterms:modified xsi:type="dcterms:W3CDTF">2022-07-20T16:37:00Z</dcterms:modified>
</cp:coreProperties>
</file>